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40C1" w14:textId="4009F108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5344383E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4B31CE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5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.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4B31CE">
              <w:rPr>
                <w:rFonts w:ascii="Arial" w:hAnsi="Arial" w:cs="Arial"/>
                <w:b/>
                <w:bCs/>
                <w:sz w:val="28"/>
                <w:szCs w:val="32"/>
              </w:rPr>
              <w:t>5.1.01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anticipo-sal-saldo)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1DA0AD68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6379CA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3316B8E8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6379CA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6BD4BA59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961666E" w14:textId="77777777" w:rsidR="00DD129C" w:rsidRDefault="00DD129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0AB5077" w14:textId="77777777" w:rsidR="00DD129C" w:rsidRDefault="00DD129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77777777" w:rsidR="00DD129C" w:rsidRPr="005F1D66" w:rsidRDefault="00DD129C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2AD2738" w14:textId="77777777" w:rsidR="00880B8F" w:rsidRDefault="00880B8F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65D61A62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1A180888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70C1862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16102C50" w:rsidR="00F076FB" w:rsidRPr="008E74D1" w:rsidRDefault="004B31CE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5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5.1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5.1.01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5DCAA373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379CA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42F0D" w:rsidRPr="00DC62D3" w14:paraId="4CE77CEB" w14:textId="77777777" w:rsidTr="0070751A">
        <w:trPr>
          <w:trHeight w:val="464"/>
        </w:trPr>
        <w:tc>
          <w:tcPr>
            <w:tcW w:w="817" w:type="dxa"/>
          </w:tcPr>
          <w:p w14:paraId="2AEAAF06" w14:textId="56C35A6A" w:rsidR="00242F0D" w:rsidRPr="00B01565" w:rsidRDefault="00242F0D" w:rsidP="0024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165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  <w:vAlign w:val="center"/>
          </w:tcPr>
          <w:p w14:paraId="08493EB8" w14:textId="2F027676" w:rsidR="00242F0D" w:rsidRPr="00B01565" w:rsidRDefault="00242F0D" w:rsidP="00242F0D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È</w:t>
            </w:r>
            <w:r w:rsidR="00AB627D">
              <w:rPr>
                <w:rFonts w:ascii="Arial" w:hAnsi="Arial" w:cs="Arial"/>
                <w:sz w:val="18"/>
                <w:szCs w:val="14"/>
              </w:rPr>
              <w:t xml:space="preserve"> stata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D40B54">
              <w:rPr>
                <w:rFonts w:ascii="Arial" w:hAnsi="Arial" w:cs="Arial"/>
                <w:sz w:val="18"/>
                <w:szCs w:val="14"/>
              </w:rPr>
              <w:t>manten</w:t>
            </w:r>
            <w:r>
              <w:rPr>
                <w:rFonts w:ascii="Arial" w:hAnsi="Arial" w:cs="Arial"/>
                <w:sz w:val="18"/>
                <w:szCs w:val="14"/>
              </w:rPr>
              <w:t>uta</w:t>
            </w:r>
            <w:r w:rsidRPr="00D40B54">
              <w:rPr>
                <w:rFonts w:ascii="Arial" w:hAnsi="Arial" w:cs="Arial"/>
                <w:sz w:val="18"/>
                <w:szCs w:val="14"/>
              </w:rPr>
              <w:t xml:space="preserve"> la condizione di imprenditore </w:t>
            </w:r>
            <w:r w:rsidRPr="002D525A">
              <w:rPr>
                <w:rFonts w:ascii="Arial" w:hAnsi="Arial" w:cs="Arial"/>
                <w:sz w:val="18"/>
                <w:szCs w:val="14"/>
              </w:rPr>
              <w:t xml:space="preserve">agricolo </w:t>
            </w:r>
            <w:r w:rsidR="00A93B28" w:rsidRPr="002D525A">
              <w:rPr>
                <w:rFonts w:ascii="Arial" w:hAnsi="Arial" w:cs="Arial"/>
                <w:sz w:val="18"/>
                <w:szCs w:val="14"/>
              </w:rPr>
              <w:t>(</w:t>
            </w:r>
            <w:r w:rsidRPr="002D525A">
              <w:rPr>
                <w:rFonts w:ascii="Arial" w:hAnsi="Arial" w:cs="Arial"/>
                <w:sz w:val="18"/>
                <w:szCs w:val="14"/>
              </w:rPr>
              <w:t>per almeno 5 anni</w:t>
            </w:r>
            <w:r w:rsidR="00A93B28" w:rsidRPr="002D525A">
              <w:rPr>
                <w:rFonts w:ascii="Arial" w:hAnsi="Arial" w:cs="Arial"/>
                <w:sz w:val="18"/>
                <w:szCs w:val="14"/>
              </w:rPr>
              <w:t>)</w:t>
            </w:r>
            <w:r w:rsidRPr="00D40B54">
              <w:rPr>
                <w:rFonts w:ascii="Arial" w:hAnsi="Arial" w:cs="Arial"/>
                <w:sz w:val="18"/>
                <w:szCs w:val="14"/>
              </w:rPr>
              <w:t xml:space="preserve"> dalla data di pagamento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D40B54">
              <w:rPr>
                <w:rFonts w:ascii="Arial" w:hAnsi="Arial" w:cs="Arial"/>
                <w:sz w:val="18"/>
                <w:szCs w:val="14"/>
              </w:rPr>
              <w:t>del saldo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700" w:type="dxa"/>
            <w:vAlign w:val="center"/>
          </w:tcPr>
          <w:p w14:paraId="7CF7BB88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46E2546E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B79DB86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242F0D" w:rsidRPr="00DC62D3" w14:paraId="6BD1DC57" w14:textId="77777777" w:rsidTr="0070751A">
        <w:trPr>
          <w:trHeight w:val="464"/>
        </w:trPr>
        <w:tc>
          <w:tcPr>
            <w:tcW w:w="817" w:type="dxa"/>
          </w:tcPr>
          <w:p w14:paraId="1C72C83F" w14:textId="3AF7D375" w:rsidR="00242F0D" w:rsidRDefault="00242F0D" w:rsidP="0024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165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3" w:type="dxa"/>
            <w:vAlign w:val="center"/>
          </w:tcPr>
          <w:p w14:paraId="7A78E5E9" w14:textId="311B05BA" w:rsidR="00242F0D" w:rsidRDefault="00242F0D" w:rsidP="00242F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521D23">
              <w:rPr>
                <w:rFonts w:ascii="Arial" w:hAnsi="Arial" w:cs="Arial"/>
                <w:sz w:val="18"/>
                <w:szCs w:val="14"/>
              </w:rPr>
              <w:t>Gli investimenti</w:t>
            </w:r>
            <w:r w:rsidR="002D525A">
              <w:rPr>
                <w:rFonts w:ascii="Arial" w:hAnsi="Arial" w:cs="Arial"/>
                <w:sz w:val="18"/>
                <w:szCs w:val="14"/>
              </w:rPr>
              <w:t xml:space="preserve"> che sono stati</w:t>
            </w:r>
            <w:r w:rsidRPr="00521D23">
              <w:rPr>
                <w:rFonts w:ascii="Arial" w:hAnsi="Arial" w:cs="Arial"/>
                <w:sz w:val="18"/>
                <w:szCs w:val="14"/>
              </w:rPr>
              <w:t xml:space="preserve"> ammessi a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521D23">
              <w:rPr>
                <w:rFonts w:ascii="Arial" w:hAnsi="Arial" w:cs="Arial"/>
                <w:sz w:val="18"/>
                <w:szCs w:val="14"/>
              </w:rPr>
              <w:t>finanziamento rispondono a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521D23">
              <w:rPr>
                <w:rFonts w:ascii="Arial" w:hAnsi="Arial" w:cs="Arial"/>
                <w:sz w:val="18"/>
                <w:szCs w:val="14"/>
              </w:rPr>
              <w:t>requisiti di funzionalità e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521D23">
              <w:rPr>
                <w:rFonts w:ascii="Arial" w:hAnsi="Arial" w:cs="Arial"/>
                <w:sz w:val="18"/>
                <w:szCs w:val="14"/>
              </w:rPr>
              <w:t>completezza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700" w:type="dxa"/>
            <w:vAlign w:val="center"/>
          </w:tcPr>
          <w:p w14:paraId="0B19115C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5BBBB7AF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4B82966E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242F0D" w:rsidRPr="00DC62D3" w14:paraId="2BCB5D2B" w14:textId="77777777" w:rsidTr="0070751A">
        <w:trPr>
          <w:trHeight w:val="464"/>
        </w:trPr>
        <w:tc>
          <w:tcPr>
            <w:tcW w:w="817" w:type="dxa"/>
          </w:tcPr>
          <w:p w14:paraId="5EBF8835" w14:textId="2602FE0D" w:rsidR="00242F0D" w:rsidRDefault="00242F0D" w:rsidP="00242F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9165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3" w:type="dxa"/>
            <w:vAlign w:val="center"/>
          </w:tcPr>
          <w:p w14:paraId="74D9461F" w14:textId="3528009B" w:rsidR="00242F0D" w:rsidRPr="00521D23" w:rsidRDefault="00242F0D" w:rsidP="00242F0D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521D23">
              <w:rPr>
                <w:rFonts w:ascii="Arial" w:hAnsi="Arial" w:cs="Arial"/>
                <w:sz w:val="18"/>
                <w:szCs w:val="14"/>
              </w:rPr>
              <w:t>Non sono stati percepiti ulteriori finanziamenti pubblici per il medesimo investimento</w:t>
            </w:r>
            <w:r>
              <w:rPr>
                <w:rFonts w:ascii="Arial" w:hAnsi="Arial" w:cs="Arial"/>
                <w:sz w:val="18"/>
                <w:szCs w:val="14"/>
              </w:rPr>
              <w:t>.</w:t>
            </w:r>
          </w:p>
        </w:tc>
        <w:tc>
          <w:tcPr>
            <w:tcW w:w="700" w:type="dxa"/>
            <w:vAlign w:val="center"/>
          </w:tcPr>
          <w:p w14:paraId="4E64108B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6FDB72F2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50D58E92" w14:textId="77777777" w:rsidR="00242F0D" w:rsidRPr="00481BCF" w:rsidRDefault="00242F0D" w:rsidP="00242F0D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377A62" w:rsidRPr="00DC62D3" w14:paraId="057374F2" w14:textId="77777777" w:rsidTr="0070751A">
        <w:trPr>
          <w:trHeight w:val="464"/>
        </w:trPr>
        <w:tc>
          <w:tcPr>
            <w:tcW w:w="817" w:type="dxa"/>
          </w:tcPr>
          <w:p w14:paraId="1725E5CD" w14:textId="6C79618A" w:rsidR="00377A62" w:rsidRDefault="00377A62" w:rsidP="00377A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IM_004</w:t>
            </w:r>
          </w:p>
        </w:tc>
        <w:tc>
          <w:tcPr>
            <w:tcW w:w="3573" w:type="dxa"/>
            <w:vAlign w:val="center"/>
          </w:tcPr>
          <w:p w14:paraId="23EDB2E8" w14:textId="4E88F788" w:rsidR="00377A62" w:rsidRPr="00521D23" w:rsidRDefault="00377A62" w:rsidP="00377A62">
            <w:pPr>
              <w:spacing w:line="276" w:lineRule="auto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C76ECE">
              <w:rPr>
                <w:rFonts w:ascii="Arial" w:hAnsi="Arial" w:cs="Arial"/>
                <w:color w:val="000000"/>
                <w:sz w:val="18"/>
              </w:rPr>
              <w:t xml:space="preserve">Sono </w:t>
            </w:r>
            <w:r w:rsidR="00E31672">
              <w:rPr>
                <w:rFonts w:ascii="Arial" w:hAnsi="Arial" w:cs="Arial"/>
                <w:color w:val="000000"/>
                <w:sz w:val="18"/>
              </w:rPr>
              <w:t>state</w:t>
            </w:r>
            <w:r w:rsidR="00AB627D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E31672">
              <w:rPr>
                <w:rFonts w:ascii="Arial" w:hAnsi="Arial" w:cs="Arial"/>
                <w:color w:val="000000"/>
                <w:sz w:val="18"/>
              </w:rPr>
              <w:t>rispettate</w:t>
            </w:r>
            <w:r w:rsidRPr="00C76ECE">
              <w:rPr>
                <w:rFonts w:ascii="Arial" w:hAnsi="Arial" w:cs="Arial"/>
                <w:color w:val="000000"/>
                <w:sz w:val="18"/>
              </w:rPr>
              <w:t xml:space="preserve"> la destinazione d'uso, la </w:t>
            </w:r>
            <w:r w:rsidRPr="00377A62">
              <w:rPr>
                <w:rFonts w:ascii="Arial" w:hAnsi="Arial" w:cs="Arial"/>
                <w:color w:val="000000"/>
                <w:sz w:val="18"/>
              </w:rPr>
              <w:t>funzionalità e l'utilizzo secondo quanto stabilito negli investimenti finanziati (per 5 anni) dalla data di comunicazione della concessione del saldo del contributo, anche in caso di cessione dell’attività agricola da parte del beneficiario.</w:t>
            </w:r>
          </w:p>
        </w:tc>
        <w:tc>
          <w:tcPr>
            <w:tcW w:w="700" w:type="dxa"/>
            <w:vAlign w:val="center"/>
          </w:tcPr>
          <w:p w14:paraId="70F5220E" w14:textId="77777777" w:rsidR="00377A62" w:rsidRPr="00481BCF" w:rsidRDefault="00377A62" w:rsidP="00377A6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560" w:type="dxa"/>
            <w:vAlign w:val="center"/>
          </w:tcPr>
          <w:p w14:paraId="072860A3" w14:textId="77777777" w:rsidR="00377A62" w:rsidRPr="00481BCF" w:rsidRDefault="00377A62" w:rsidP="00377A6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14:paraId="330FEFE8" w14:textId="77777777" w:rsidR="00377A62" w:rsidRPr="00481BCF" w:rsidRDefault="00377A62" w:rsidP="00377A62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FA3090">
        <w:trPr>
          <w:trHeight w:val="254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FA3090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189C0777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377A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3DF0910B" w:rsidR="00FA3090" w:rsidRDefault="0037571C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1B61CE98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E461D2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567716A8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550344E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A5215D" w:rsidRPr="00B17120" w14:paraId="5291DB48" w14:textId="77777777" w:rsidTr="00A5215D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5215D" w:rsidRPr="007E0242" w14:paraId="3154A621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0964222" w14:textId="1AF0C23C" w:rsidR="00A5215D" w:rsidRDefault="005732EB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5541F5BB" w14:textId="7259F266" w:rsidR="002D525A" w:rsidRPr="002D525A" w:rsidRDefault="002D525A" w:rsidP="002D525A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D525A">
              <w:rPr>
                <w:rFonts w:ascii="Arial" w:eastAsia="Arial" w:hAnsi="Arial" w:cs="Arial"/>
                <w:sz w:val="18"/>
                <w:szCs w:val="18"/>
              </w:rPr>
              <w:t xml:space="preserve">l’investimento finanziato, nei 10 anni successivi alla comunicazione della concessione del saldo in caso di opere e impianti fissi e 5 anni in </w:t>
            </w:r>
            <w:r w:rsidR="00AB627D" w:rsidRPr="002D525A">
              <w:rPr>
                <w:rFonts w:ascii="Arial" w:eastAsia="Arial" w:hAnsi="Arial" w:cs="Arial"/>
                <w:sz w:val="18"/>
                <w:szCs w:val="18"/>
              </w:rPr>
              <w:t>caso di</w:t>
            </w:r>
            <w:r w:rsidRPr="002D525A">
              <w:rPr>
                <w:rFonts w:ascii="Arial" w:eastAsia="Arial" w:hAnsi="Arial" w:cs="Arial"/>
                <w:sz w:val="18"/>
                <w:szCs w:val="18"/>
              </w:rPr>
              <w:t xml:space="preserve"> dotazioni, non ha subito modifiche sostanziali che: </w:t>
            </w:r>
          </w:p>
          <w:p w14:paraId="5E7CEC9C" w14:textId="77777777" w:rsidR="002D525A" w:rsidRPr="002D525A" w:rsidRDefault="002D525A" w:rsidP="002D525A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D525A">
              <w:rPr>
                <w:rFonts w:ascii="Arial" w:eastAsia="Arial" w:hAnsi="Arial" w:cs="Arial"/>
                <w:sz w:val="18"/>
                <w:szCs w:val="18"/>
              </w:rPr>
              <w:t>•</w:t>
            </w:r>
            <w:r w:rsidRPr="002D525A">
              <w:rPr>
                <w:rFonts w:ascii="Arial" w:eastAsia="Arial" w:hAnsi="Arial" w:cs="Arial"/>
                <w:sz w:val="18"/>
                <w:szCs w:val="18"/>
              </w:rPr>
              <w:tab/>
              <w:t xml:space="preserve">ne alterino la destinazione d’uso, la funzionalità o il costante utilizzo; </w:t>
            </w:r>
          </w:p>
          <w:p w14:paraId="5F73D82F" w14:textId="798E092A" w:rsidR="00A5215D" w:rsidRPr="003C33E9" w:rsidRDefault="002D525A" w:rsidP="002D525A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2D525A">
              <w:rPr>
                <w:rFonts w:ascii="Arial" w:eastAsia="Arial" w:hAnsi="Arial" w:cs="Arial"/>
                <w:sz w:val="18"/>
                <w:szCs w:val="18"/>
              </w:rPr>
              <w:t>•</w:t>
            </w:r>
            <w:r w:rsidRPr="002D525A">
              <w:rPr>
                <w:rFonts w:ascii="Arial" w:eastAsia="Arial" w:hAnsi="Arial" w:cs="Arial"/>
                <w:sz w:val="18"/>
                <w:szCs w:val="18"/>
              </w:rPr>
              <w:tab/>
              <w:t>ne determinino la cessazione o la rilocalizzazione in aziende diverse da quella inizia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396800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E4F9EB" w14:textId="77777777" w:rsidR="00A5215D" w:rsidRPr="007E0242" w:rsidRDefault="00A5215D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C7E01" w:rsidRPr="007E0242" w14:paraId="5C4E814E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2690D1ED" w14:textId="4B5721C2" w:rsidR="00CC7E01" w:rsidRDefault="002D525A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1CD23489" w14:textId="28CD47EA" w:rsidR="00CC7E01" w:rsidRDefault="002D525A" w:rsidP="00D071D7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D525A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 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363187" w14:textId="77777777" w:rsidR="00CC7E01" w:rsidRPr="007E0242" w:rsidRDefault="00CC7E0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6E602" w14:textId="77777777" w:rsidR="00CC7E01" w:rsidRPr="007E0242" w:rsidRDefault="00CC7E0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8285A9" w14:textId="77777777" w:rsidR="00CC7E01" w:rsidRPr="007E0242" w:rsidRDefault="00CC7E0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CC7E01" w:rsidRPr="007E0242" w14:paraId="41FF8785" w14:textId="77777777" w:rsidTr="00A5215D">
        <w:trPr>
          <w:trHeight w:val="369"/>
        </w:trPr>
        <w:tc>
          <w:tcPr>
            <w:tcW w:w="566" w:type="dxa"/>
            <w:vAlign w:val="center"/>
          </w:tcPr>
          <w:p w14:paraId="49B3ED7E" w14:textId="68B6F9F3" w:rsidR="00CC7E01" w:rsidRDefault="002D525A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16AACFAC" w14:textId="34F237E5" w:rsidR="00CC7E01" w:rsidRDefault="002D525A" w:rsidP="00D071D7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D525A">
              <w:rPr>
                <w:rFonts w:ascii="Arial" w:eastAsia="Arial" w:hAnsi="Arial" w:cs="Arial"/>
                <w:sz w:val="18"/>
                <w:szCs w:val="18"/>
              </w:rPr>
              <w:t>L’investimento realizzato non è stato finanziato in maniera irregolare con fondi di origine nazionale o comunitaria, ossia non sia oggetto di doppio finanziamento.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EDA53E" w14:textId="77777777" w:rsidR="00CC7E01" w:rsidRPr="007E0242" w:rsidRDefault="00CC7E0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9185D" w14:textId="77777777" w:rsidR="00CC7E01" w:rsidRPr="007E0242" w:rsidRDefault="00CC7E0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585D48" w14:textId="77777777" w:rsidR="00CC7E01" w:rsidRPr="007E0242" w:rsidRDefault="00CC7E01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30DDF6F8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F3159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5A22BCB2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F3159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4E5860BC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7812D3C" w14:textId="77777777" w:rsidR="004B31CE" w:rsidRPr="006809E5" w:rsidRDefault="004B31CE" w:rsidP="004B31CE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21B1289F" w14:textId="77777777" w:rsidR="004B31CE" w:rsidRPr="006809E5" w:rsidRDefault="004B31CE" w:rsidP="004B31CE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24701CBA" w:rsidR="00412BD7" w:rsidRPr="008E74D1" w:rsidRDefault="004B31CE" w:rsidP="004B31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5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5.1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5.1.01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66A09FC7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379CA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75699570" w14:textId="21A1DA07" w:rsidR="000D34DD" w:rsidRDefault="000D34DD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  <w:bookmarkEnd w:id="4"/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817"/>
        <w:gridCol w:w="3354"/>
        <w:gridCol w:w="919"/>
        <w:gridCol w:w="1993"/>
        <w:gridCol w:w="2835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A93D03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354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93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835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1660C" w:rsidRPr="00DC62D3" w14:paraId="779E7034" w14:textId="77777777" w:rsidTr="00595801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35303493" w14:textId="77777777" w:rsidR="00A1660C" w:rsidRPr="0056238E" w:rsidRDefault="00A1660C" w:rsidP="0059580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55DB702" w14:textId="77777777" w:rsidR="00A1660C" w:rsidRPr="006562A7" w:rsidRDefault="00A1660C" w:rsidP="00595801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C76ECE">
              <w:rPr>
                <w:rFonts w:ascii="Arial" w:hAnsi="Arial" w:cs="Arial"/>
                <w:color w:val="000000"/>
                <w:sz w:val="18"/>
              </w:rPr>
              <w:t>Sono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state</w:t>
            </w:r>
            <w:r w:rsidRPr="00C76ECE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rispettate</w:t>
            </w:r>
            <w:r w:rsidRPr="00C76ECE">
              <w:rPr>
                <w:rFonts w:ascii="Arial" w:hAnsi="Arial" w:cs="Arial"/>
                <w:color w:val="000000"/>
                <w:sz w:val="18"/>
              </w:rPr>
              <w:t xml:space="preserve"> la destinazione d'uso, la </w:t>
            </w:r>
            <w:r w:rsidRPr="00377A62">
              <w:rPr>
                <w:rFonts w:ascii="Arial" w:hAnsi="Arial" w:cs="Arial"/>
                <w:color w:val="000000"/>
                <w:sz w:val="18"/>
              </w:rPr>
              <w:t>funzionalità e l'utilizzo secondo quanto stabilito negli investimenti finanziati (per 5 anni) dalla data di comunicazione della concessione del saldo del contributo, anche in caso di cessione dell’attività agricola da parte del beneficiario.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4285C4" w14:textId="77777777" w:rsidR="00A1660C" w:rsidRPr="006562A7" w:rsidRDefault="00A1660C" w:rsidP="0059580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E129953" w14:textId="77777777" w:rsidR="00A1660C" w:rsidRPr="006562A7" w:rsidRDefault="00A1660C" w:rsidP="0059580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90FF4A" w14:textId="77777777" w:rsidR="00A1660C" w:rsidRPr="006562A7" w:rsidRDefault="00A1660C" w:rsidP="0059580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13113431" w14:textId="77777777" w:rsidTr="006562A7">
        <w:trPr>
          <w:trHeight w:val="407"/>
          <w:tblHeader/>
        </w:trPr>
        <w:tc>
          <w:tcPr>
            <w:tcW w:w="817" w:type="dxa"/>
            <w:shd w:val="clear" w:color="auto" w:fill="auto"/>
          </w:tcPr>
          <w:p w14:paraId="00FF84C3" w14:textId="39ABBD78" w:rsidR="006562A7" w:rsidRPr="00547F63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377A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6594D766" w14:textId="160BF127" w:rsidR="006562A7" w:rsidRPr="006562A7" w:rsidRDefault="006562A7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30C2F1E7" w14:textId="77777777" w:rsidR="00502906" w:rsidRDefault="00502906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7654DD0" w14:textId="77777777" w:rsidR="00502906" w:rsidRDefault="00502906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3D3508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575E6E6C" w:rsidR="003D3508" w:rsidRPr="00CD7000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3241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6B8E3BED" w:rsidR="003D3508" w:rsidRPr="00CD7000" w:rsidRDefault="003D3508" w:rsidP="003D35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7571C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77C6A9EC" w:rsidR="0037571C" w:rsidRDefault="00E31672" w:rsidP="00A93D03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63B093A7" w14:textId="24C7F44B" w:rsidR="0037571C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7571C" w:rsidRPr="007E0242" w:rsidRDefault="0037571C" w:rsidP="00A93D03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7753588" w14:textId="77777777" w:rsidR="00E57E48" w:rsidRDefault="00E57E48" w:rsidP="00412BD7">
      <w:pPr>
        <w:jc w:val="both"/>
        <w:rPr>
          <w:rFonts w:ascii="Arial" w:hAnsi="Arial" w:cs="Arial"/>
          <w:b/>
          <w:sz w:val="20"/>
        </w:rPr>
      </w:pPr>
    </w:p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6F8BC2C3" w:rsidR="00C754C3" w:rsidRPr="00880B8F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B21C45">
        <w:trPr>
          <w:trHeight w:val="1012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B21C45">
        <w:trPr>
          <w:trHeight w:val="559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263CB311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7D50CF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pec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footerReference w:type="default" r:id="rId12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C8A7" w14:textId="77777777" w:rsidR="00176F4A" w:rsidRDefault="00176F4A" w:rsidP="005B2510">
      <w:pPr>
        <w:spacing w:after="0" w:line="240" w:lineRule="auto"/>
      </w:pPr>
      <w:r>
        <w:separator/>
      </w:r>
    </w:p>
  </w:endnote>
  <w:endnote w:type="continuationSeparator" w:id="0">
    <w:p w14:paraId="732FBB1A" w14:textId="77777777" w:rsidR="00176F4A" w:rsidRDefault="00176F4A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78DC3D05" w:rsidR="00AE7FB6" w:rsidRPr="00B21C45" w:rsidRDefault="00AE7FB6" w:rsidP="00B21C45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EEED" w14:textId="77777777" w:rsidR="00176F4A" w:rsidRDefault="00176F4A" w:rsidP="005B2510">
      <w:pPr>
        <w:spacing w:after="0" w:line="240" w:lineRule="auto"/>
      </w:pPr>
      <w:r>
        <w:separator/>
      </w:r>
    </w:p>
  </w:footnote>
  <w:footnote w:type="continuationSeparator" w:id="0">
    <w:p w14:paraId="3C87D57A" w14:textId="77777777" w:rsidR="00176F4A" w:rsidRDefault="00176F4A" w:rsidP="005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B03B" w14:textId="205E5895" w:rsidR="00880B8F" w:rsidRDefault="00880B8F" w:rsidP="00880B8F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5E791B2D" wp14:editId="67147F63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4"/>
  </w:num>
  <w:num w:numId="4">
    <w:abstractNumId w:val="14"/>
  </w:num>
  <w:num w:numId="5">
    <w:abstractNumId w:val="46"/>
  </w:num>
  <w:num w:numId="6">
    <w:abstractNumId w:val="44"/>
  </w:num>
  <w:num w:numId="7">
    <w:abstractNumId w:val="4"/>
  </w:num>
  <w:num w:numId="8">
    <w:abstractNumId w:val="8"/>
  </w:num>
  <w:num w:numId="9">
    <w:abstractNumId w:val="32"/>
  </w:num>
  <w:num w:numId="10">
    <w:abstractNumId w:val="48"/>
  </w:num>
  <w:num w:numId="11">
    <w:abstractNumId w:val="26"/>
  </w:num>
  <w:num w:numId="12">
    <w:abstractNumId w:val="16"/>
  </w:num>
  <w:num w:numId="13">
    <w:abstractNumId w:val="41"/>
  </w:num>
  <w:num w:numId="14">
    <w:abstractNumId w:val="22"/>
  </w:num>
  <w:num w:numId="15">
    <w:abstractNumId w:val="50"/>
  </w:num>
  <w:num w:numId="16">
    <w:abstractNumId w:val="3"/>
  </w:num>
  <w:num w:numId="17">
    <w:abstractNumId w:val="39"/>
  </w:num>
  <w:num w:numId="18">
    <w:abstractNumId w:val="49"/>
  </w:num>
  <w:num w:numId="19">
    <w:abstractNumId w:val="21"/>
  </w:num>
  <w:num w:numId="20">
    <w:abstractNumId w:val="38"/>
  </w:num>
  <w:num w:numId="21">
    <w:abstractNumId w:val="12"/>
  </w:num>
  <w:num w:numId="22">
    <w:abstractNumId w:val="5"/>
  </w:num>
  <w:num w:numId="23">
    <w:abstractNumId w:val="2"/>
  </w:num>
  <w:num w:numId="24">
    <w:abstractNumId w:val="25"/>
  </w:num>
  <w:num w:numId="25">
    <w:abstractNumId w:val="43"/>
  </w:num>
  <w:num w:numId="26">
    <w:abstractNumId w:val="23"/>
  </w:num>
  <w:num w:numId="27">
    <w:abstractNumId w:val="40"/>
  </w:num>
  <w:num w:numId="28">
    <w:abstractNumId w:val="11"/>
  </w:num>
  <w:num w:numId="29">
    <w:abstractNumId w:val="24"/>
  </w:num>
  <w:num w:numId="30">
    <w:abstractNumId w:val="9"/>
  </w:num>
  <w:num w:numId="31">
    <w:abstractNumId w:val="15"/>
  </w:num>
  <w:num w:numId="32">
    <w:abstractNumId w:val="6"/>
  </w:num>
  <w:num w:numId="33">
    <w:abstractNumId w:val="18"/>
  </w:num>
  <w:num w:numId="34">
    <w:abstractNumId w:val="37"/>
  </w:num>
  <w:num w:numId="35">
    <w:abstractNumId w:val="33"/>
  </w:num>
  <w:num w:numId="36">
    <w:abstractNumId w:val="45"/>
  </w:num>
  <w:num w:numId="37">
    <w:abstractNumId w:val="35"/>
  </w:num>
  <w:num w:numId="38">
    <w:abstractNumId w:val="1"/>
  </w:num>
  <w:num w:numId="39">
    <w:abstractNumId w:val="36"/>
  </w:num>
  <w:num w:numId="40">
    <w:abstractNumId w:val="0"/>
  </w:num>
  <w:num w:numId="41">
    <w:abstractNumId w:val="20"/>
  </w:num>
  <w:num w:numId="42">
    <w:abstractNumId w:val="42"/>
  </w:num>
  <w:num w:numId="43">
    <w:abstractNumId w:val="27"/>
  </w:num>
  <w:num w:numId="44">
    <w:abstractNumId w:val="31"/>
  </w:num>
  <w:num w:numId="45">
    <w:abstractNumId w:val="47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  <w:num w:numId="50">
    <w:abstractNumId w:val="7"/>
  </w:num>
  <w:num w:numId="51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E6D"/>
    <w:rsid w:val="000370DF"/>
    <w:rsid w:val="00041246"/>
    <w:rsid w:val="000427D2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7DEB"/>
    <w:rsid w:val="0008445D"/>
    <w:rsid w:val="00085986"/>
    <w:rsid w:val="0008684C"/>
    <w:rsid w:val="00086E71"/>
    <w:rsid w:val="0009099E"/>
    <w:rsid w:val="00093265"/>
    <w:rsid w:val="000937D1"/>
    <w:rsid w:val="00093F64"/>
    <w:rsid w:val="00093F7F"/>
    <w:rsid w:val="00096E37"/>
    <w:rsid w:val="00097D37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76F4A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2F0D"/>
    <w:rsid w:val="00243111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25A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4171"/>
    <w:rsid w:val="00326D39"/>
    <w:rsid w:val="0033064F"/>
    <w:rsid w:val="00333304"/>
    <w:rsid w:val="00333B2F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77A62"/>
    <w:rsid w:val="00380574"/>
    <w:rsid w:val="00380ACA"/>
    <w:rsid w:val="00382CFB"/>
    <w:rsid w:val="00384135"/>
    <w:rsid w:val="00386CD2"/>
    <w:rsid w:val="003A02D3"/>
    <w:rsid w:val="003A1332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812F5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1CE"/>
    <w:rsid w:val="004B3DCF"/>
    <w:rsid w:val="004B42D8"/>
    <w:rsid w:val="004B52BB"/>
    <w:rsid w:val="004B547D"/>
    <w:rsid w:val="004B6766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2906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2EB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3172"/>
    <w:rsid w:val="00634EB3"/>
    <w:rsid w:val="0063528E"/>
    <w:rsid w:val="006379CA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28B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0CF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7D9"/>
    <w:rsid w:val="0087522C"/>
    <w:rsid w:val="00875EA9"/>
    <w:rsid w:val="00880B8F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103CA"/>
    <w:rsid w:val="009105C2"/>
    <w:rsid w:val="009151C7"/>
    <w:rsid w:val="00915ECF"/>
    <w:rsid w:val="0091612A"/>
    <w:rsid w:val="0091653C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432E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60C"/>
    <w:rsid w:val="00A16B67"/>
    <w:rsid w:val="00A201F4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3B28"/>
    <w:rsid w:val="00A94B58"/>
    <w:rsid w:val="00AA2050"/>
    <w:rsid w:val="00AB0C5D"/>
    <w:rsid w:val="00AB3BEA"/>
    <w:rsid w:val="00AB627D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6F7A"/>
    <w:rsid w:val="00AF7B90"/>
    <w:rsid w:val="00B000BC"/>
    <w:rsid w:val="00B002B2"/>
    <w:rsid w:val="00B01565"/>
    <w:rsid w:val="00B079A1"/>
    <w:rsid w:val="00B1660D"/>
    <w:rsid w:val="00B17120"/>
    <w:rsid w:val="00B21C45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5A47"/>
    <w:rsid w:val="00CC7E01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29C"/>
    <w:rsid w:val="00DD17FA"/>
    <w:rsid w:val="00DD33B6"/>
    <w:rsid w:val="00DD5B8A"/>
    <w:rsid w:val="00DE1F85"/>
    <w:rsid w:val="00DE2C77"/>
    <w:rsid w:val="00DE54FC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1672"/>
    <w:rsid w:val="00E32BEA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5CDD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B7566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EF3159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5FCF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051F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BDF"/>
    <w:rsid w:val="00FE5AF2"/>
    <w:rsid w:val="00FE6677"/>
    <w:rsid w:val="00FE67B5"/>
    <w:rsid w:val="00FE79AD"/>
    <w:rsid w:val="00FF0A4D"/>
    <w:rsid w:val="00FF1C9B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A850A-83D5-447D-9DAA-B92222563BE9}"/>
</file>

<file path=customXml/itemProps4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Secondari, Ludovica</cp:lastModifiedBy>
  <cp:revision>6</cp:revision>
  <dcterms:created xsi:type="dcterms:W3CDTF">2023-05-30T17:03:00Z</dcterms:created>
  <dcterms:modified xsi:type="dcterms:W3CDTF">2023-06-12T11:19:00Z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